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u w:val="none"/>
        </w:rPr>
      </w:pPr>
      <w:r>
        <w:rPr>
          <w:u w:val="thick"/>
        </w:rPr>
        <w:t>MARIA</w:t>
      </w:r>
      <w:r>
        <w:rPr>
          <w:spacing w:val="-1"/>
          <w:u w:val="thick"/>
        </w:rPr>
        <w:t xml:space="preserve"> </w:t>
      </w:r>
      <w:r>
        <w:rPr>
          <w:u w:val="thick"/>
        </w:rPr>
        <w:t>LEILA</w:t>
      </w:r>
      <w:r>
        <w:rPr>
          <w:spacing w:val="-6"/>
          <w:u w:val="thick"/>
        </w:rPr>
        <w:t xml:space="preserve"> </w:t>
      </w:r>
      <w:r>
        <w:rPr>
          <w:u w:val="thick"/>
        </w:rPr>
        <w:t>PASSOS</w:t>
      </w:r>
    </w:p>
    <w:p>
      <w:pPr>
        <w:pStyle w:val="5"/>
        <w:spacing w:before="257" w:line="242" w:lineRule="auto"/>
        <w:ind w:left="2676" w:right="2276"/>
      </w:pPr>
      <w:r>
        <w:t>Rua: Angela Espagliari Zamperlon, nº 240</w:t>
      </w:r>
      <w:r>
        <w:rPr>
          <w:spacing w:val="-67"/>
        </w:rPr>
        <w:t xml:space="preserve"> </w:t>
      </w:r>
      <w:r>
        <w:t>Bairro</w:t>
      </w:r>
      <w:r>
        <w:rPr>
          <w:spacing w:val="-1"/>
        </w:rPr>
        <w:t xml:space="preserve"> </w:t>
      </w:r>
      <w:r>
        <w:t>Bom</w:t>
      </w:r>
      <w:r>
        <w:rPr>
          <w:spacing w:val="-7"/>
        </w:rPr>
        <w:t xml:space="preserve"> </w:t>
      </w:r>
      <w:r>
        <w:t>Retiro – Paulínia/SP</w:t>
      </w:r>
    </w:p>
    <w:p>
      <w:pPr>
        <w:pStyle w:val="5"/>
        <w:ind w:left="3887" w:right="2935" w:hanging="5"/>
        <w:rPr>
          <w:b/>
          <w:spacing w:val="-15"/>
        </w:rPr>
      </w:pPr>
      <w:r>
        <w:t>2</w:t>
      </w:r>
      <w:r>
        <w:rPr>
          <w:rFonts w:hint="default"/>
          <w:lang w:val="pt-BR"/>
        </w:rPr>
        <w:t>3/02/1997</w:t>
      </w:r>
      <w:r>
        <w:rPr>
          <w:spacing w:val="70"/>
        </w:rPr>
        <w:t xml:space="preserve"> </w:t>
      </w:r>
      <w:r>
        <w:t xml:space="preserve">- </w:t>
      </w:r>
      <w:r>
        <w:rPr>
          <w:rFonts w:hint="default"/>
          <w:lang w:val="pt-BR"/>
        </w:rPr>
        <w:t xml:space="preserve">Divorciada </w:t>
      </w:r>
      <w:r>
        <w:rPr>
          <w:spacing w:val="-1"/>
        </w:rPr>
        <w:t>Contato</w:t>
      </w:r>
      <w:r>
        <w:rPr>
          <w:b/>
          <w:spacing w:val="-1"/>
        </w:rPr>
        <w:t>:</w:t>
      </w:r>
      <w:r>
        <w:rPr>
          <w:b/>
          <w:spacing w:val="-15"/>
        </w:rPr>
        <w:t xml:space="preserve"> </w:t>
      </w:r>
    </w:p>
    <w:p>
      <w:pPr>
        <w:pStyle w:val="5"/>
        <w:ind w:left="3887" w:right="2935" w:hanging="5"/>
        <w:rPr>
          <w:lang w:val="pt-BR"/>
        </w:rPr>
      </w:pPr>
      <w:r>
        <w:rPr>
          <w:spacing w:val="-1"/>
        </w:rPr>
        <w:t>(19)</w:t>
      </w:r>
      <w:r>
        <w:rPr>
          <w:spacing w:val="-15"/>
        </w:rPr>
        <w:t xml:space="preserve"> </w:t>
      </w:r>
      <w:r>
        <w:t>99612-2511</w:t>
      </w:r>
      <w:r>
        <w:rPr>
          <w:lang w:val="pt-BR"/>
        </w:rPr>
        <w:t xml:space="preserve">  (19)98258-0018</w:t>
      </w:r>
    </w:p>
    <w:p>
      <w:pPr>
        <w:pStyle w:val="5"/>
        <w:numPr>
          <w:ilvl w:val="0"/>
          <w:numId w:val="1"/>
        </w:numPr>
        <w:ind w:left="3887" w:right="2935" w:hanging="5"/>
        <w:rPr>
          <w:lang w:val="pt-BR"/>
        </w:rPr>
      </w:pPr>
      <w:r>
        <w:rPr>
          <w:lang w:val="pt-BR"/>
        </w:rPr>
        <w:t>98130-3092</w:t>
      </w:r>
    </w:p>
    <w:p>
      <w:pPr>
        <w:pStyle w:val="5"/>
        <w:spacing w:line="313" w:lineRule="exact"/>
        <w:ind w:left="3161"/>
      </w:pPr>
      <w:r>
        <w:rPr>
          <w:spacing w:val="-1"/>
        </w:rPr>
        <w:t>e-mail:</w:t>
      </w:r>
      <w:r>
        <w:rPr>
          <w:color w:val="0460C1"/>
          <w:spacing w:val="-16"/>
        </w:rPr>
        <w:t xml:space="preserve"> </w:t>
      </w:r>
      <w:r>
        <w:fldChar w:fldCharType="begin"/>
      </w:r>
      <w:r>
        <w:instrText xml:space="preserve"> HYPERLINK "mailto:marialeila221997@gmail.com" \h </w:instrText>
      </w:r>
      <w:r>
        <w:fldChar w:fldCharType="separate"/>
      </w:r>
      <w:r>
        <w:rPr>
          <w:color w:val="0460C1"/>
          <w:u w:val="single" w:color="0460C1"/>
        </w:rPr>
        <w:t>marialeila221997@gmail.com</w:t>
      </w:r>
      <w:r>
        <w:rPr>
          <w:color w:val="0460C1"/>
          <w:u w:val="single" w:color="0460C1"/>
        </w:rPr>
        <w:fldChar w:fldCharType="end"/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3"/>
        <w:rPr>
          <w:sz w:val="21"/>
        </w:rPr>
      </w:pPr>
    </w:p>
    <w:p>
      <w:pPr>
        <w:pStyle w:val="2"/>
        <w:spacing w:before="89"/>
        <w:ind w:firstLine="0"/>
      </w:pPr>
      <w:bookmarkStart w:id="0" w:name="FORMAÇÃO"/>
      <w:bookmarkEnd w:id="0"/>
      <w:r>
        <w:rPr>
          <w:u w:val="thick"/>
        </w:rPr>
        <w:t>FORMAÇÃO</w:t>
      </w:r>
    </w:p>
    <w:p>
      <w:pPr>
        <w:pStyle w:val="5"/>
        <w:spacing w:before="178"/>
        <w:ind w:left="120" w:right="1216"/>
        <w:rPr>
          <w:lang w:val="pt-BR"/>
        </w:rPr>
      </w:pPr>
      <w:r>
        <w:t>Cursando</w:t>
      </w:r>
      <w:r>
        <w:rPr>
          <w:lang w:val="pt-BR"/>
        </w:rPr>
        <w:t xml:space="preserve"> </w:t>
      </w:r>
      <w:r>
        <w:t>Ensino Superior – Administração – UNICESUMAR Previsão de</w:t>
      </w:r>
      <w:r>
        <w:rPr>
          <w:spacing w:val="-67"/>
        </w:rPr>
        <w:t xml:space="preserve"> </w:t>
      </w:r>
      <w:r>
        <w:t>conclusão:</w:t>
      </w:r>
      <w:r>
        <w:rPr>
          <w:spacing w:val="22"/>
        </w:rPr>
        <w:t xml:space="preserve"> </w:t>
      </w:r>
      <w:r>
        <w:t>12/2025</w:t>
      </w:r>
    </w:p>
    <w:p>
      <w:pPr>
        <w:pStyle w:val="5"/>
        <w:spacing w:before="4"/>
      </w:pPr>
    </w:p>
    <w:p>
      <w:pPr>
        <w:pStyle w:val="2"/>
        <w:ind w:firstLine="0"/>
      </w:pP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247650</wp:posOffset>
                </wp:positionV>
                <wp:extent cx="5977890" cy="1270"/>
                <wp:effectExtent l="0" t="0" r="0" b="0"/>
                <wp:wrapTopAndBottom/>
                <wp:docPr id="2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5977890" cy="1270"/>
                        </a:xfrm>
                        <a:custGeom>
                          <a:avLst/>
                          <a:gdLst>
                            <a:gd name="T0" fmla="+- 0 726 726"/>
                            <a:gd name="T1" fmla="*/ T0 w 9414"/>
                            <a:gd name="T2" fmla="+- 0 10140 726"/>
                            <a:gd name="T3" fmla="*/ T2 w 94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4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8BBC5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" o:spid="_x0000_s1026" o:spt="100" style="position:absolute;left:0pt;margin-left:36.25pt;margin-top:19.5pt;height:0.1pt;width:470.7pt;mso-position-horizontal-relative:page;mso-wrap-distance-bottom:0pt;mso-wrap-distance-top:0pt;z-index:-251657216;mso-width-relative:page;mso-height-relative:page;" filled="f" stroked="t" coordsize="9414,1" o:gfxdata="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AuTDmw1wAAAAkBAAAPAAAAAAAAAAEAIAAAACIAAABkcnMvZG93bnJldi54bWxQSwEC&#10;FAAUAAAACACHTuJAmOnqIKACAAC/BQAADgAAAAAAAAABACAAAAAmAQAAZHJzL2Uyb0RvYy54bWxQ&#10;SwUGAAAAAAYABgBZAQAAOAYAAAAA&#10;" path="m0,0l9414,0e">
                <v:path o:connectlocs="0,0;5977890,0" o:connectangles="0,0"/>
                <v:fill on="f" focussize="0,0"/>
                <v:stroke weight="1pt" color="#B8BBC5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  <w:bookmarkStart w:id="1" w:name="CURSOS_COMPLEMENTARES"/>
      <w:bookmarkEnd w:id="1"/>
      <w:r>
        <w:rPr>
          <w:u w:val="thick"/>
        </w:rPr>
        <w:t>CURSOS</w:t>
      </w:r>
      <w:r>
        <w:rPr>
          <w:spacing w:val="19"/>
          <w:u w:val="thick"/>
        </w:rPr>
        <w:t xml:space="preserve"> </w:t>
      </w:r>
      <w:r>
        <w:rPr>
          <w:u w:val="thick"/>
        </w:rPr>
        <w:t>COMPLEMENTARES</w:t>
      </w:r>
    </w:p>
    <w:p>
      <w:pPr>
        <w:pStyle w:val="5"/>
        <w:spacing w:before="65" w:line="242" w:lineRule="auto"/>
        <w:ind w:left="190" w:right="7386" w:firstLine="20"/>
        <w:rPr>
          <w:rFonts w:hint="default"/>
          <w:lang w:val="pt-BR"/>
        </w:rPr>
      </w:pPr>
      <w:r>
        <w:t>Informática</w:t>
      </w:r>
      <w:r>
        <w:rPr>
          <w:spacing w:val="48"/>
        </w:rPr>
        <w:t xml:space="preserve"> </w:t>
      </w:r>
      <w:r>
        <w:t>básica</w:t>
      </w:r>
      <w:r>
        <w:rPr>
          <w:spacing w:val="-67"/>
        </w:rPr>
        <w:t xml:space="preserve"> </w:t>
      </w:r>
      <w:r>
        <w:t>Excel</w:t>
      </w:r>
      <w:r>
        <w:rPr>
          <w:spacing w:val="-4"/>
        </w:rPr>
        <w:t xml:space="preserve"> </w:t>
      </w:r>
      <w:r>
        <w:rPr>
          <w:rFonts w:hint="default"/>
          <w:spacing w:val="-4"/>
          <w:lang w:val="pt-BR"/>
        </w:rPr>
        <w:t>avanç</w:t>
      </w:r>
      <w:bookmarkStart w:id="6" w:name="_GoBack"/>
      <w:bookmarkEnd w:id="6"/>
      <w:r>
        <w:rPr>
          <w:rFonts w:hint="default"/>
          <w:spacing w:val="-4"/>
          <w:lang w:val="pt-BR"/>
        </w:rPr>
        <w:t>ado</w:t>
      </w:r>
    </w:p>
    <w:p>
      <w:pPr>
        <w:pStyle w:val="5"/>
        <w:spacing w:before="10"/>
        <w:rPr>
          <w:sz w:val="27"/>
        </w:rPr>
      </w:pPr>
    </w:p>
    <w:p>
      <w:pPr>
        <w:pStyle w:val="2"/>
        <w:tabs>
          <w:tab w:val="left" w:pos="2436"/>
        </w:tabs>
        <w:ind w:firstLine="0"/>
      </w:pPr>
      <w:bookmarkStart w:id="2" w:name="EXPERIÊNCIAS_PROFISSIONAIS"/>
      <w:bookmarkEnd w:id="2"/>
      <w:r>
        <w:rPr>
          <w:u w:val="thick"/>
        </w:rPr>
        <w:t>EXPERIÊNCIAS</w:t>
      </w:r>
      <w:r>
        <w:rPr>
          <w:u w:val="thick"/>
        </w:rPr>
        <w:tab/>
      </w:r>
      <w:r>
        <w:rPr>
          <w:u w:val="thick"/>
        </w:rPr>
        <w:t>PROFISSIONAIS</w:t>
      </w:r>
    </w:p>
    <w:p>
      <w:pPr>
        <w:pStyle w:val="5"/>
        <w:spacing w:before="3"/>
        <w:rPr>
          <w:b/>
          <w:sz w:val="14"/>
        </w:rPr>
      </w:pP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135255</wp:posOffset>
                </wp:positionV>
                <wp:extent cx="6029325" cy="1270"/>
                <wp:effectExtent l="0" t="0" r="0" b="0"/>
                <wp:wrapTopAndBottom/>
                <wp:docPr id="1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29325" cy="1270"/>
                        </a:xfrm>
                        <a:custGeom>
                          <a:avLst/>
                          <a:gdLst>
                            <a:gd name="T0" fmla="+- 0 726 726"/>
                            <a:gd name="T1" fmla="*/ T0 w 9495"/>
                            <a:gd name="T2" fmla="+- 0 10221 726"/>
                            <a:gd name="T3" fmla="*/ T2 w 94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95">
                              <a:moveTo>
                                <a:pt x="0" y="0"/>
                              </a:moveTo>
                              <a:lnTo>
                                <a:pt x="9495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8BBC5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" o:spid="_x0000_s1026" o:spt="100" style="position:absolute;left:0pt;margin-left:36.25pt;margin-top:10.65pt;height:0.1pt;width:474.75pt;mso-position-horizontal-relative:page;mso-wrap-distance-bottom:0pt;mso-wrap-distance-top:0pt;z-index:-251656192;mso-width-relative:page;mso-height-relative:page;" filled="f" stroked="t" coordsize="9495,1" o:gfxdata="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CgsqQi2AAAAAkBAAAPAAAAAAAAAAEAIAAAACIAAABkcnMvZG93bnJldi54bWxQ&#10;SwECFAAUAAAACACHTuJASXxyhKICAAC/BQAADgAAAAAAAAABACAAAAAnAQAAZHJzL2Uyb0RvYy54&#10;bWxQSwUGAAAAAAYABgBZAQAAOwYAAAAA&#10;" path="m0,0l9495,0e">
                <v:path o:connectlocs="0,0;6029325,0" o:connectangles="0,0"/>
                <v:fill on="f" focussize="0,0"/>
                <v:stroke weight="1pt" color="#B8BBC5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8"/>
        <w:numPr>
          <w:ilvl w:val="0"/>
          <w:numId w:val="2"/>
        </w:numPr>
        <w:tabs>
          <w:tab w:val="left" w:pos="286"/>
        </w:tabs>
        <w:spacing w:before="45"/>
        <w:ind w:hanging="166"/>
        <w:rPr>
          <w:b/>
          <w:sz w:val="28"/>
        </w:rPr>
      </w:pPr>
      <w:r>
        <w:rPr>
          <w:b/>
          <w:sz w:val="28"/>
        </w:rPr>
        <w:t>PAULUCCI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BATISTA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COM.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LOC.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LTDA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ME</w:t>
      </w:r>
    </w:p>
    <w:p>
      <w:pPr>
        <w:pStyle w:val="5"/>
        <w:spacing w:before="43" w:line="276" w:lineRule="auto"/>
        <w:ind w:left="120" w:right="5765"/>
      </w:pPr>
      <w:r>
        <w:t>Período: 17/07/2017 a 13/10/2017</w:t>
      </w:r>
      <w:r>
        <w:rPr>
          <w:spacing w:val="-67"/>
        </w:rPr>
        <w:t xml:space="preserve"> </w:t>
      </w:r>
      <w:r>
        <w:t>Função:</w:t>
      </w:r>
      <w:r>
        <w:rPr>
          <w:spacing w:val="1"/>
        </w:rPr>
        <w:t xml:space="preserve"> </w:t>
      </w:r>
      <w:r>
        <w:t>Atendente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balcão</w:t>
      </w:r>
    </w:p>
    <w:p>
      <w:pPr>
        <w:pStyle w:val="2"/>
        <w:numPr>
          <w:ilvl w:val="0"/>
          <w:numId w:val="2"/>
        </w:numPr>
        <w:tabs>
          <w:tab w:val="left" w:pos="286"/>
        </w:tabs>
        <w:spacing w:before="190"/>
        <w:ind w:hanging="166"/>
      </w:pPr>
      <w:bookmarkStart w:id="3" w:name="-_WR_CONEXÕES_E_UTILIDADES_DOMESTICAS_LT"/>
      <w:bookmarkEnd w:id="3"/>
      <w:r>
        <w:t>WR</w:t>
      </w:r>
      <w:r>
        <w:rPr>
          <w:spacing w:val="-13"/>
        </w:rPr>
        <w:t xml:space="preserve"> </w:t>
      </w:r>
      <w:r>
        <w:t>CONEXÕES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UTILIDADES</w:t>
      </w:r>
      <w:r>
        <w:rPr>
          <w:spacing w:val="-5"/>
        </w:rPr>
        <w:t xml:space="preserve"> </w:t>
      </w:r>
      <w:r>
        <w:t>DOMESTICAS</w:t>
      </w:r>
      <w:r>
        <w:rPr>
          <w:spacing w:val="-4"/>
        </w:rPr>
        <w:t xml:space="preserve"> </w:t>
      </w:r>
      <w:r>
        <w:t>LTDA</w:t>
      </w:r>
    </w:p>
    <w:p>
      <w:pPr>
        <w:pStyle w:val="5"/>
        <w:spacing w:before="43" w:line="278" w:lineRule="auto"/>
        <w:ind w:left="120" w:right="5765"/>
      </w:pPr>
      <w:r>
        <w:t>Período: 23/02/2018 a 17/04/2018</w:t>
      </w:r>
      <w:r>
        <w:rPr>
          <w:spacing w:val="-67"/>
        </w:rPr>
        <w:t xml:space="preserve"> </w:t>
      </w:r>
      <w:r>
        <w:t>Função:</w:t>
      </w:r>
      <w:r>
        <w:rPr>
          <w:spacing w:val="1"/>
        </w:rPr>
        <w:t xml:space="preserve"> </w:t>
      </w:r>
      <w:r>
        <w:t>Atendente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balcão</w:t>
      </w:r>
    </w:p>
    <w:p>
      <w:pPr>
        <w:pStyle w:val="2"/>
        <w:numPr>
          <w:ilvl w:val="0"/>
          <w:numId w:val="2"/>
        </w:numPr>
        <w:tabs>
          <w:tab w:val="left" w:pos="286"/>
        </w:tabs>
        <w:spacing w:before="188" w:line="321" w:lineRule="exact"/>
        <w:ind w:hanging="166"/>
      </w:pPr>
      <w:bookmarkStart w:id="4" w:name="-_SUPERMERCADO_PAULISTÃO_LTDA"/>
      <w:bookmarkEnd w:id="4"/>
      <w:r>
        <w:rPr>
          <w:spacing w:val="-1"/>
        </w:rPr>
        <w:t>SUPERMERCADO</w:t>
      </w:r>
      <w:r>
        <w:rPr>
          <w:spacing w:val="-7"/>
        </w:rPr>
        <w:t xml:space="preserve"> </w:t>
      </w:r>
      <w:r>
        <w:t>PAULISTÃO</w:t>
      </w:r>
      <w:r>
        <w:rPr>
          <w:spacing w:val="-12"/>
        </w:rPr>
        <w:t xml:space="preserve"> </w:t>
      </w:r>
      <w:r>
        <w:t>LTDA</w:t>
      </w:r>
    </w:p>
    <w:p>
      <w:pPr>
        <w:spacing w:line="320" w:lineRule="exact"/>
        <w:ind w:left="235"/>
        <w:rPr>
          <w:sz w:val="28"/>
        </w:rPr>
      </w:pPr>
      <w:bookmarkStart w:id="5" w:name="Período:_28/09/2018_a_28/03/2022________"/>
      <w:bookmarkEnd w:id="5"/>
      <w:r>
        <w:rPr>
          <w:b/>
          <w:sz w:val="28"/>
        </w:rPr>
        <w:t>Período: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28/09/2018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28/03/2022</w:t>
      </w:r>
    </w:p>
    <w:p>
      <w:pPr>
        <w:spacing w:line="321" w:lineRule="exact"/>
        <w:ind w:left="220"/>
        <w:rPr>
          <w:sz w:val="28"/>
        </w:rPr>
      </w:pPr>
      <w:r>
        <w:rPr>
          <w:b/>
          <w:sz w:val="28"/>
        </w:rPr>
        <w:t>Função: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Operadora de</w:t>
      </w:r>
      <w:r>
        <w:rPr>
          <w:spacing w:val="-7"/>
          <w:sz w:val="28"/>
        </w:rPr>
        <w:t xml:space="preserve"> </w:t>
      </w:r>
      <w:r>
        <w:rPr>
          <w:sz w:val="28"/>
        </w:rPr>
        <w:t>caixa</w:t>
      </w:r>
    </w:p>
    <w:p>
      <w:pPr>
        <w:pStyle w:val="5"/>
        <w:spacing w:before="1"/>
      </w:pPr>
    </w:p>
    <w:p>
      <w:pPr>
        <w:pStyle w:val="2"/>
        <w:numPr>
          <w:ilvl w:val="0"/>
          <w:numId w:val="2"/>
        </w:numPr>
        <w:tabs>
          <w:tab w:val="left" w:pos="356"/>
        </w:tabs>
        <w:spacing w:before="1" w:line="321" w:lineRule="exact"/>
        <w:ind w:left="355" w:hanging="166"/>
      </w:pPr>
      <w:r>
        <w:t>ARQUIVAR</w:t>
      </w:r>
      <w:r>
        <w:rPr>
          <w:spacing w:val="-9"/>
        </w:rPr>
        <w:t xml:space="preserve"> </w:t>
      </w:r>
      <w:r>
        <w:t>CAMPINAS</w:t>
      </w:r>
    </w:p>
    <w:p>
      <w:pPr>
        <w:spacing w:line="321" w:lineRule="exact"/>
        <w:ind w:left="330"/>
        <w:rPr>
          <w:sz w:val="28"/>
        </w:rPr>
      </w:pPr>
      <w:r>
        <w:rPr>
          <w:b/>
          <w:sz w:val="28"/>
        </w:rPr>
        <w:t xml:space="preserve">Período: </w:t>
      </w:r>
      <w:r>
        <w:rPr>
          <w:sz w:val="28"/>
        </w:rPr>
        <w:t>30/10/2022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atual</w:t>
      </w:r>
    </w:p>
    <w:p>
      <w:pPr>
        <w:tabs>
          <w:tab w:val="left" w:pos="9632"/>
        </w:tabs>
        <w:spacing w:before="3"/>
        <w:ind w:left="137"/>
        <w:rPr>
          <w:sz w:val="28"/>
        </w:rPr>
      </w:pPr>
      <w:r>
        <w:rPr>
          <w:b/>
          <w:sz w:val="28"/>
          <w:u w:val="single" w:color="B8BBC5"/>
        </w:rPr>
        <w:t xml:space="preserve">  </w:t>
      </w:r>
      <w:r>
        <w:rPr>
          <w:b/>
          <w:spacing w:val="-18"/>
          <w:sz w:val="28"/>
          <w:u w:val="single" w:color="B8BBC5"/>
        </w:rPr>
        <w:t xml:space="preserve"> </w:t>
      </w:r>
      <w:r>
        <w:rPr>
          <w:b/>
          <w:sz w:val="28"/>
          <w:u w:val="single" w:color="B8BBC5"/>
        </w:rPr>
        <w:t>Função:</w:t>
      </w:r>
      <w:r>
        <w:rPr>
          <w:b/>
          <w:spacing w:val="1"/>
          <w:sz w:val="28"/>
          <w:u w:val="single" w:color="B8BBC5"/>
        </w:rPr>
        <w:t xml:space="preserve"> </w:t>
      </w:r>
      <w:r>
        <w:rPr>
          <w:sz w:val="28"/>
          <w:u w:val="single" w:color="B8BBC5"/>
        </w:rPr>
        <w:t>Estágiario</w:t>
      </w:r>
      <w:r>
        <w:rPr>
          <w:spacing w:val="-1"/>
          <w:sz w:val="28"/>
          <w:u w:val="single" w:color="B8BBC5"/>
        </w:rPr>
        <w:t xml:space="preserve"> administrativo</w:t>
      </w:r>
      <w:r>
        <w:rPr>
          <w:sz w:val="28"/>
          <w:u w:val="single" w:color="B8BBC5"/>
        </w:rPr>
        <w:tab/>
      </w:r>
    </w:p>
    <w:sectPr>
      <w:type w:val="continuous"/>
      <w:pgSz w:w="11920" w:h="16850"/>
      <w:pgMar w:top="560" w:right="158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-"/>
      <w:lvlJc w:val="left"/>
      <w:pPr>
        <w:ind w:left="285" w:hanging="165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pt-PT" w:eastAsia="en-US" w:bidi="ar-SA"/>
      </w:rPr>
    </w:lvl>
    <w:lvl w:ilvl="1" w:tentative="0">
      <w:start w:val="0"/>
      <w:numFmt w:val="bullet"/>
      <w:lvlText w:val="•"/>
      <w:lvlJc w:val="left"/>
      <w:pPr>
        <w:ind w:left="1226" w:hanging="165"/>
      </w:pPr>
      <w:rPr>
        <w:rFonts w:hint="default"/>
        <w:lang w:val="pt-PT" w:eastAsia="en-US" w:bidi="ar-SA"/>
      </w:rPr>
    </w:lvl>
    <w:lvl w:ilvl="2" w:tentative="0">
      <w:start w:val="0"/>
      <w:numFmt w:val="bullet"/>
      <w:lvlText w:val="•"/>
      <w:lvlJc w:val="left"/>
      <w:pPr>
        <w:ind w:left="2172" w:hanging="165"/>
      </w:pPr>
      <w:rPr>
        <w:rFonts w:hint="default"/>
        <w:lang w:val="pt-PT" w:eastAsia="en-US" w:bidi="ar-SA"/>
      </w:rPr>
    </w:lvl>
    <w:lvl w:ilvl="3" w:tentative="0">
      <w:start w:val="0"/>
      <w:numFmt w:val="bullet"/>
      <w:lvlText w:val="•"/>
      <w:lvlJc w:val="left"/>
      <w:pPr>
        <w:ind w:left="3118" w:hanging="165"/>
      </w:pPr>
      <w:rPr>
        <w:rFonts w:hint="default"/>
        <w:lang w:val="pt-PT" w:eastAsia="en-US" w:bidi="ar-SA"/>
      </w:rPr>
    </w:lvl>
    <w:lvl w:ilvl="4" w:tentative="0">
      <w:start w:val="0"/>
      <w:numFmt w:val="bullet"/>
      <w:lvlText w:val="•"/>
      <w:lvlJc w:val="left"/>
      <w:pPr>
        <w:ind w:left="4064" w:hanging="165"/>
      </w:pPr>
      <w:rPr>
        <w:rFonts w:hint="default"/>
        <w:lang w:val="pt-PT" w:eastAsia="en-US" w:bidi="ar-SA"/>
      </w:rPr>
    </w:lvl>
    <w:lvl w:ilvl="5" w:tentative="0">
      <w:start w:val="0"/>
      <w:numFmt w:val="bullet"/>
      <w:lvlText w:val="•"/>
      <w:lvlJc w:val="left"/>
      <w:pPr>
        <w:ind w:left="5010" w:hanging="165"/>
      </w:pPr>
      <w:rPr>
        <w:rFonts w:hint="default"/>
        <w:lang w:val="pt-PT" w:eastAsia="en-US" w:bidi="ar-SA"/>
      </w:rPr>
    </w:lvl>
    <w:lvl w:ilvl="6" w:tentative="0">
      <w:start w:val="0"/>
      <w:numFmt w:val="bullet"/>
      <w:lvlText w:val="•"/>
      <w:lvlJc w:val="left"/>
      <w:pPr>
        <w:ind w:left="5956" w:hanging="165"/>
      </w:pPr>
      <w:rPr>
        <w:rFonts w:hint="default"/>
        <w:lang w:val="pt-PT" w:eastAsia="en-US" w:bidi="ar-SA"/>
      </w:rPr>
    </w:lvl>
    <w:lvl w:ilvl="7" w:tentative="0">
      <w:start w:val="0"/>
      <w:numFmt w:val="bullet"/>
      <w:lvlText w:val="•"/>
      <w:lvlJc w:val="left"/>
      <w:pPr>
        <w:ind w:left="6902" w:hanging="165"/>
      </w:pPr>
      <w:rPr>
        <w:rFonts w:hint="default"/>
        <w:lang w:val="pt-PT" w:eastAsia="en-US" w:bidi="ar-SA"/>
      </w:rPr>
    </w:lvl>
    <w:lvl w:ilvl="8" w:tentative="0">
      <w:start w:val="0"/>
      <w:numFmt w:val="bullet"/>
      <w:lvlText w:val="•"/>
      <w:lvlJc w:val="left"/>
      <w:pPr>
        <w:ind w:left="7848" w:hanging="165"/>
      </w:pPr>
      <w:rPr>
        <w:rFonts w:hint="default"/>
        <w:lang w:val="pt-PT" w:eastAsia="en-US" w:bidi="ar-SA"/>
      </w:rPr>
    </w:lvl>
  </w:abstractNum>
  <w:abstractNum w:abstractNumId="1">
    <w:nsid w:val="222C756A"/>
    <w:multiLevelType w:val="singleLevel"/>
    <w:tmpl w:val="222C756A"/>
    <w:lvl w:ilvl="0" w:tentative="0">
      <w:start w:val="19"/>
      <w:numFmt w:val="decimal"/>
      <w:suff w:val="space"/>
      <w:lvlText w:val="(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23"/>
    <w:rsid w:val="000647DC"/>
    <w:rsid w:val="0016653A"/>
    <w:rsid w:val="00215CA8"/>
    <w:rsid w:val="00285823"/>
    <w:rsid w:val="00743EED"/>
    <w:rsid w:val="007B52C7"/>
    <w:rsid w:val="00AB5F1C"/>
    <w:rsid w:val="00D61880"/>
    <w:rsid w:val="00FD0A9C"/>
    <w:rsid w:val="00FD1DDE"/>
    <w:rsid w:val="1A5249E7"/>
    <w:rsid w:val="38AA0CCD"/>
    <w:rsid w:val="41C86FA5"/>
    <w:rsid w:val="5CEC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120" w:hanging="166"/>
      <w:outlineLvl w:val="0"/>
    </w:pPr>
    <w:rPr>
      <w:b/>
      <w:bCs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8"/>
      <w:szCs w:val="28"/>
    </w:rPr>
  </w:style>
  <w:style w:type="paragraph" w:styleId="6">
    <w:name w:val="Title"/>
    <w:basedOn w:val="1"/>
    <w:qFormat/>
    <w:uiPriority w:val="1"/>
    <w:pPr>
      <w:spacing w:before="72"/>
      <w:ind w:left="2656"/>
    </w:pPr>
    <w:rPr>
      <w:b/>
      <w:bCs/>
      <w:sz w:val="40"/>
      <w:szCs w:val="40"/>
      <w:u w:val="single" w:color="000000"/>
    </w:rPr>
  </w:style>
  <w:style w:type="table" w:customStyle="1" w:styleId="7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autoRedefine/>
    <w:qFormat/>
    <w:uiPriority w:val="1"/>
    <w:pPr>
      <w:spacing w:before="1"/>
      <w:ind w:left="285" w:hanging="166"/>
    </w:pPr>
  </w:style>
  <w:style w:type="paragraph" w:customStyle="1" w:styleId="9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126</Words>
  <Characters>686</Characters>
  <Lines>5</Lines>
  <Paragraphs>1</Paragraphs>
  <TotalTime>0</TotalTime>
  <ScaleCrop>false</ScaleCrop>
  <LinksUpToDate>false</LinksUpToDate>
  <CharactersWithSpaces>811</CharactersWithSpaces>
  <Application>WPS Office_12.2.0.16703_F1E327BC-269C-435d-A152-05C5408002CA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2024-01-16T21:36:00Z</dcterms:created>
  <dc:creator>Lucas</dc:creator>
  <cp:lastModifiedBy>WPS_1710018651</cp:lastModifiedBy>
  <dcterms:modified xsi:type="dcterms:W3CDTF">2024-04-05T21:11:02Z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2023-12-10T00:00:00Z</vt:filetime>
  </property>
  <property fmtid="{D5CDD505-2E9C-101B-9397-08002B2CF9AE}" pid="5" name="KSOProductBuildVer">
    <vt:lpwstr>1046-12.2.0.16703</vt:lpwstr>
  </property>
  <property fmtid="{D5CDD505-2E9C-101B-9397-08002B2CF9AE}" pid="6" name="ICV">
    <vt:lpwstr>30E31DE177D0437CB1DBDDF9114BD6F0_13</vt:lpwstr>
  </property>
</Properties>
</file>